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5A" w:rsidRDefault="0024442C"/>
    <w:p w:rsidR="009E3716" w:rsidRDefault="009E3716"/>
    <w:p w:rsidR="009E3716" w:rsidRPr="009E3716" w:rsidRDefault="009E3716" w:rsidP="009E3716">
      <w:pPr>
        <w:jc w:val="center"/>
        <w:rPr>
          <w:rFonts w:ascii="Arial" w:hAnsi="Arial" w:cs="Arial"/>
          <w:sz w:val="24"/>
          <w:szCs w:val="24"/>
        </w:rPr>
      </w:pPr>
      <w:r w:rsidRPr="009E3716">
        <w:rPr>
          <w:rFonts w:ascii="Arial" w:hAnsi="Arial" w:cs="Arial"/>
          <w:sz w:val="24"/>
          <w:szCs w:val="24"/>
        </w:rPr>
        <w:t>The Craft of Writing Framework with Modelled Feedback</w:t>
      </w:r>
    </w:p>
    <w:tbl>
      <w:tblPr>
        <w:tblStyle w:val="TableGrid"/>
        <w:tblW w:w="0" w:type="auto"/>
        <w:tblLook w:val="04A0" w:firstRow="1" w:lastRow="0" w:firstColumn="1" w:lastColumn="0" w:noHBand="0" w:noVBand="1"/>
      </w:tblPr>
      <w:tblGrid>
        <w:gridCol w:w="15354"/>
      </w:tblGrid>
      <w:tr w:rsidR="009E3716" w:rsidTr="009E3716">
        <w:tc>
          <w:tcPr>
            <w:tcW w:w="15354" w:type="dxa"/>
          </w:tcPr>
          <w:p w:rsidR="009E3716" w:rsidRPr="009E3716" w:rsidRDefault="00871458" w:rsidP="009E3716">
            <w:pPr>
              <w:autoSpaceDE w:val="0"/>
              <w:autoSpaceDN w:val="0"/>
              <w:adjustRightInd w:val="0"/>
              <w:rPr>
                <w:rFonts w:ascii="Arial" w:hAnsi="Arial" w:cs="Arial"/>
              </w:rPr>
            </w:pPr>
            <w:r>
              <w:rPr>
                <w:rFonts w:ascii="Arial" w:hAnsi="Arial" w:cs="Arial"/>
                <w:b/>
              </w:rPr>
              <w:t>Writing Process:</w:t>
            </w:r>
          </w:p>
          <w:p w:rsidR="009E3716" w:rsidRDefault="009E3716" w:rsidP="009E3716">
            <w:pPr>
              <w:rPr>
                <w:sz w:val="24"/>
                <w:szCs w:val="24"/>
              </w:rPr>
            </w:pPr>
            <w:r w:rsidRPr="009E3716">
              <w:rPr>
                <w:rFonts w:ascii="Arial" w:hAnsi="Arial" w:cs="Arial"/>
              </w:rPr>
              <w:t>Knowledge about the interaction between reader and writer, and the ways in which readers become engaged in or affected by writing.</w:t>
            </w:r>
          </w:p>
        </w:tc>
      </w:tr>
    </w:tbl>
    <w:p w:rsidR="009E3716" w:rsidRDefault="009E3716" w:rsidP="009E3716">
      <w:pPr>
        <w:jc w:val="center"/>
        <w:rPr>
          <w:sz w:val="24"/>
          <w:szCs w:val="24"/>
        </w:rPr>
      </w:pPr>
    </w:p>
    <w:tbl>
      <w:tblPr>
        <w:tblStyle w:val="TableGrid"/>
        <w:tblW w:w="15532" w:type="dxa"/>
        <w:tblLook w:val="04A0" w:firstRow="1" w:lastRow="0" w:firstColumn="1" w:lastColumn="0" w:noHBand="0" w:noVBand="1"/>
      </w:tblPr>
      <w:tblGrid>
        <w:gridCol w:w="2146"/>
        <w:gridCol w:w="2437"/>
        <w:gridCol w:w="2868"/>
        <w:gridCol w:w="8081"/>
      </w:tblGrid>
      <w:tr w:rsidR="002512A3" w:rsidTr="0024442C">
        <w:trPr>
          <w:trHeight w:val="428"/>
        </w:trPr>
        <w:tc>
          <w:tcPr>
            <w:tcW w:w="2146" w:type="dxa"/>
            <w:shd w:val="clear" w:color="auto" w:fill="9CC2E5" w:themeFill="accent1" w:themeFillTint="99"/>
          </w:tcPr>
          <w:p w:rsidR="002512A3" w:rsidRPr="00F30ADB" w:rsidRDefault="002512A3" w:rsidP="002512A3">
            <w:pPr>
              <w:pStyle w:val="BodyA"/>
              <w:spacing w:line="300" w:lineRule="exact"/>
              <w:rPr>
                <w:rFonts w:ascii="Arial" w:hAnsi="Arial" w:cs="Arial"/>
              </w:rPr>
            </w:pPr>
            <w:r w:rsidRPr="00F30ADB">
              <w:rPr>
                <w:rFonts w:ascii="Arial" w:hAnsi="Arial" w:cs="Arial"/>
              </w:rPr>
              <w:t>Category</w:t>
            </w:r>
          </w:p>
        </w:tc>
        <w:tc>
          <w:tcPr>
            <w:tcW w:w="2437" w:type="dxa"/>
            <w:shd w:val="clear" w:color="auto" w:fill="9CC2E5" w:themeFill="accent1" w:themeFillTint="99"/>
          </w:tcPr>
          <w:p w:rsidR="002512A3" w:rsidRPr="00F30ADB" w:rsidRDefault="002512A3" w:rsidP="002512A3">
            <w:pPr>
              <w:pStyle w:val="BodyA"/>
              <w:spacing w:line="300" w:lineRule="exact"/>
              <w:rPr>
                <w:rFonts w:ascii="Arial" w:hAnsi="Arial" w:cs="Arial"/>
              </w:rPr>
            </w:pPr>
            <w:r w:rsidRPr="00F30ADB">
              <w:rPr>
                <w:rFonts w:ascii="Arial" w:hAnsi="Arial" w:cs="Arial"/>
              </w:rPr>
              <w:t>Explanation</w:t>
            </w:r>
          </w:p>
        </w:tc>
        <w:tc>
          <w:tcPr>
            <w:tcW w:w="2868" w:type="dxa"/>
            <w:shd w:val="clear" w:color="auto" w:fill="9CC2E5" w:themeFill="accent1" w:themeFillTint="99"/>
          </w:tcPr>
          <w:p w:rsidR="002512A3" w:rsidRPr="00F30ADB" w:rsidRDefault="002512A3" w:rsidP="002512A3">
            <w:pPr>
              <w:pStyle w:val="BodyA"/>
              <w:spacing w:line="300" w:lineRule="exact"/>
              <w:rPr>
                <w:rFonts w:ascii="Arial" w:hAnsi="Arial" w:cs="Arial"/>
              </w:rPr>
            </w:pPr>
            <w:r w:rsidRPr="00F30ADB">
              <w:rPr>
                <w:rFonts w:ascii="Arial" w:hAnsi="Arial" w:cs="Arial"/>
              </w:rPr>
              <w:t>Example</w:t>
            </w:r>
          </w:p>
        </w:tc>
        <w:tc>
          <w:tcPr>
            <w:tcW w:w="8081" w:type="dxa"/>
            <w:shd w:val="clear" w:color="auto" w:fill="9CC2E5" w:themeFill="accent1" w:themeFillTint="99"/>
          </w:tcPr>
          <w:p w:rsidR="002512A3" w:rsidRPr="00F30ADB" w:rsidRDefault="002512A3" w:rsidP="002512A3">
            <w:pPr>
              <w:pStyle w:val="Body"/>
              <w:spacing w:line="300" w:lineRule="exact"/>
              <w:rPr>
                <w:rFonts w:ascii="Arial" w:hAnsi="Arial" w:cs="Arial"/>
              </w:rPr>
            </w:pPr>
            <w:r w:rsidRPr="00F30ADB">
              <w:rPr>
                <w:rFonts w:ascii="Arial" w:hAnsi="Arial" w:cs="Arial"/>
                <w:u w:color="000000"/>
              </w:rPr>
              <w:t>Modelled Feedback</w:t>
            </w:r>
          </w:p>
        </w:tc>
      </w:tr>
      <w:tr w:rsidR="002512A3" w:rsidTr="002512A3">
        <w:trPr>
          <w:trHeight w:val="1692"/>
        </w:trPr>
        <w:tc>
          <w:tcPr>
            <w:tcW w:w="2146" w:type="dxa"/>
            <w:shd w:val="clear" w:color="auto" w:fill="FFFFFF" w:themeFill="background1"/>
          </w:tcPr>
          <w:p w:rsidR="002512A3" w:rsidRPr="00F30ADB" w:rsidRDefault="002512A3" w:rsidP="002512A3">
            <w:pPr>
              <w:pStyle w:val="BodyA"/>
              <w:spacing w:line="300" w:lineRule="exact"/>
              <w:rPr>
                <w:rFonts w:ascii="Arial" w:hAnsi="Arial" w:cs="Arial"/>
              </w:rPr>
            </w:pPr>
            <w:r w:rsidRPr="00F30ADB">
              <w:rPr>
                <w:rFonts w:ascii="Arial" w:hAnsi="Arial" w:cs="Arial"/>
              </w:rPr>
              <w:t>Creative experiment</w:t>
            </w:r>
          </w:p>
        </w:tc>
        <w:tc>
          <w:tcPr>
            <w:tcW w:w="2437" w:type="dxa"/>
            <w:shd w:val="clear" w:color="auto" w:fill="FFFFFF" w:themeFill="background1"/>
          </w:tcPr>
          <w:p w:rsidR="002512A3" w:rsidRPr="00F30ADB" w:rsidRDefault="002512A3" w:rsidP="002512A3">
            <w:pPr>
              <w:pStyle w:val="BodyA"/>
              <w:spacing w:line="300" w:lineRule="exact"/>
              <w:rPr>
                <w:rFonts w:ascii="Arial" w:hAnsi="Arial" w:cs="Arial"/>
              </w:rPr>
            </w:pPr>
            <w:r w:rsidRPr="00F30ADB">
              <w:rPr>
                <w:rFonts w:ascii="Arial" w:hAnsi="Arial" w:cs="Arial"/>
              </w:rPr>
              <w:t>The strategies/ processes involved in exploring textual possibilities</w:t>
            </w:r>
          </w:p>
        </w:tc>
        <w:tc>
          <w:tcPr>
            <w:tcW w:w="2868" w:type="dxa"/>
            <w:shd w:val="clear" w:color="auto" w:fill="FFFFFF" w:themeFill="background1"/>
          </w:tcPr>
          <w:p w:rsidR="002512A3" w:rsidRPr="00F30ADB" w:rsidRDefault="002512A3" w:rsidP="002512A3">
            <w:pPr>
              <w:pStyle w:val="BodyA"/>
              <w:tabs>
                <w:tab w:val="left" w:pos="1440"/>
                <w:tab w:val="left" w:pos="2160"/>
                <w:tab w:val="left" w:pos="2880"/>
                <w:tab w:val="left" w:pos="3600"/>
                <w:tab w:val="left" w:pos="4320"/>
                <w:tab w:val="left" w:pos="5040"/>
                <w:tab w:val="left" w:pos="5760"/>
                <w:tab w:val="left" w:pos="6480"/>
                <w:tab w:val="left" w:pos="7050"/>
              </w:tabs>
              <w:spacing w:line="300" w:lineRule="exact"/>
              <w:rPr>
                <w:rFonts w:ascii="Arial" w:hAnsi="Arial" w:cs="Arial"/>
              </w:rPr>
            </w:pPr>
            <w:r w:rsidRPr="00F30ADB">
              <w:rPr>
                <w:rFonts w:ascii="Arial" w:hAnsi="Arial" w:cs="Arial"/>
                <w:i/>
                <w:iCs/>
              </w:rPr>
              <w:t>It’s giving yourself the time to explore and to play, to find out the things you really want to write about</w:t>
            </w:r>
          </w:p>
        </w:tc>
        <w:tc>
          <w:tcPr>
            <w:tcW w:w="8081" w:type="dxa"/>
            <w:shd w:val="clear" w:color="auto" w:fill="FFFFFF" w:themeFill="background1"/>
          </w:tcPr>
          <w:p w:rsidR="002512A3" w:rsidRPr="00A7527E" w:rsidRDefault="002512A3" w:rsidP="002512A3">
            <w:pPr>
              <w:pStyle w:val="Default"/>
              <w:rPr>
                <w:rFonts w:ascii="Arial" w:hAnsi="Arial" w:cs="Arial"/>
                <w:i/>
              </w:rPr>
            </w:pPr>
            <w:r w:rsidRPr="00A7527E">
              <w:rPr>
                <w:rFonts w:ascii="Arial" w:hAnsi="Arial" w:cs="Arial"/>
                <w:i/>
                <w:u w:color="3D464C"/>
              </w:rPr>
              <w:t>When we are experimenting we are finding ideas and trying them out, to see where they take us. We are not worried about whether the ideas are good or not or about spelling or grammar.</w:t>
            </w:r>
          </w:p>
        </w:tc>
      </w:tr>
      <w:tr w:rsidR="002512A3" w:rsidTr="0024442C">
        <w:trPr>
          <w:trHeight w:val="2142"/>
        </w:trPr>
        <w:tc>
          <w:tcPr>
            <w:tcW w:w="2146" w:type="dxa"/>
            <w:shd w:val="clear" w:color="auto" w:fill="9CC2E5" w:themeFill="accent1" w:themeFillTint="99"/>
          </w:tcPr>
          <w:p w:rsidR="002512A3" w:rsidRPr="00F30ADB" w:rsidRDefault="002512A3" w:rsidP="002512A3">
            <w:pPr>
              <w:pStyle w:val="BodyA"/>
              <w:spacing w:line="300" w:lineRule="exact"/>
              <w:rPr>
                <w:rFonts w:ascii="Arial" w:hAnsi="Arial" w:cs="Arial"/>
              </w:rPr>
            </w:pPr>
            <w:r w:rsidRPr="00F30ADB">
              <w:rPr>
                <w:rFonts w:ascii="Arial" w:hAnsi="Arial" w:cs="Arial"/>
              </w:rPr>
              <w:t>Drafting</w:t>
            </w:r>
          </w:p>
        </w:tc>
        <w:tc>
          <w:tcPr>
            <w:tcW w:w="2437" w:type="dxa"/>
            <w:shd w:val="clear" w:color="auto" w:fill="9CC2E5" w:themeFill="accent1" w:themeFillTint="99"/>
          </w:tcPr>
          <w:p w:rsidR="002512A3" w:rsidRPr="00F30ADB" w:rsidRDefault="002512A3" w:rsidP="002512A3">
            <w:pPr>
              <w:pStyle w:val="BodyA"/>
              <w:spacing w:line="300" w:lineRule="exact"/>
              <w:rPr>
                <w:rFonts w:ascii="Arial" w:hAnsi="Arial" w:cs="Arial"/>
              </w:rPr>
            </w:pPr>
            <w:r w:rsidRPr="00F30ADB">
              <w:rPr>
                <w:rFonts w:ascii="Arial" w:hAnsi="Arial" w:cs="Arial"/>
              </w:rPr>
              <w:t>The strategies/ processes involved in actually generating text, committing to page or screen</w:t>
            </w:r>
          </w:p>
        </w:tc>
        <w:tc>
          <w:tcPr>
            <w:tcW w:w="2868" w:type="dxa"/>
            <w:shd w:val="clear" w:color="auto" w:fill="9CC2E5" w:themeFill="accent1" w:themeFillTint="99"/>
          </w:tcPr>
          <w:p w:rsidR="002512A3" w:rsidRPr="00F30ADB" w:rsidRDefault="002512A3" w:rsidP="002512A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00" w:lineRule="exact"/>
              <w:rPr>
                <w:rFonts w:ascii="Arial" w:hAnsi="Arial" w:cs="Arial"/>
              </w:rPr>
            </w:pPr>
            <w:r w:rsidRPr="00F30ADB">
              <w:rPr>
                <w:rFonts w:ascii="Arial" w:hAnsi="Arial" w:cs="Arial"/>
                <w:i/>
                <w:iCs/>
              </w:rPr>
              <w:t>I think it’s the discipline of doing it… the act of turning up that is quite important to this process</w:t>
            </w:r>
          </w:p>
        </w:tc>
        <w:tc>
          <w:tcPr>
            <w:tcW w:w="8081" w:type="dxa"/>
            <w:shd w:val="clear" w:color="auto" w:fill="9CC2E5" w:themeFill="accent1" w:themeFillTint="99"/>
          </w:tcPr>
          <w:p w:rsidR="002512A3" w:rsidRPr="00A7527E" w:rsidRDefault="002512A3" w:rsidP="002512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venir Book Oblique" w:hAnsi="Arial" w:cs="Arial"/>
                <w:i/>
                <w:u w:color="000000"/>
              </w:rPr>
            </w:pPr>
            <w:r w:rsidRPr="00A7527E">
              <w:rPr>
                <w:rFonts w:ascii="Arial" w:hAnsi="Arial" w:cs="Arial"/>
                <w:i/>
                <w:u w:color="000000"/>
              </w:rPr>
              <w:t>Now we have our ideas we have to get them down on the page in full.</w:t>
            </w:r>
          </w:p>
          <w:p w:rsidR="002512A3" w:rsidRPr="00A7527E" w:rsidRDefault="002512A3" w:rsidP="002512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venir Book Oblique" w:hAnsi="Arial" w:cs="Arial"/>
                <w:i/>
                <w:sz w:val="10"/>
                <w:szCs w:val="10"/>
                <w:u w:color="000000"/>
              </w:rPr>
            </w:pPr>
          </w:p>
          <w:p w:rsidR="002512A3" w:rsidRPr="00F30ADB" w:rsidRDefault="002512A3" w:rsidP="002512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hAnsi="Arial" w:cs="Arial"/>
              </w:rPr>
            </w:pPr>
            <w:r w:rsidRPr="00A7527E">
              <w:rPr>
                <w:rFonts w:ascii="Arial" w:hAnsi="Arial" w:cs="Arial"/>
                <w:i/>
                <w:u w:color="000000"/>
              </w:rPr>
              <w:t>Write the next bit.</w:t>
            </w:r>
          </w:p>
        </w:tc>
      </w:tr>
      <w:tr w:rsidR="002512A3" w:rsidTr="002512A3">
        <w:trPr>
          <w:trHeight w:val="2549"/>
        </w:trPr>
        <w:tc>
          <w:tcPr>
            <w:tcW w:w="2146" w:type="dxa"/>
            <w:shd w:val="clear" w:color="auto" w:fill="FFFFFF" w:themeFill="background1"/>
          </w:tcPr>
          <w:p w:rsidR="002512A3" w:rsidRPr="00F30ADB" w:rsidRDefault="002512A3" w:rsidP="002512A3">
            <w:pPr>
              <w:pStyle w:val="BodyA"/>
              <w:spacing w:line="300" w:lineRule="exact"/>
              <w:rPr>
                <w:rFonts w:ascii="Arial" w:hAnsi="Arial" w:cs="Arial"/>
              </w:rPr>
            </w:pPr>
            <w:r w:rsidRPr="00F30ADB">
              <w:rPr>
                <w:rFonts w:ascii="Arial" w:hAnsi="Arial" w:cs="Arial"/>
              </w:rPr>
              <w:t>Preparing to write</w:t>
            </w:r>
          </w:p>
        </w:tc>
        <w:tc>
          <w:tcPr>
            <w:tcW w:w="2437" w:type="dxa"/>
            <w:shd w:val="clear" w:color="auto" w:fill="FFFFFF" w:themeFill="background1"/>
          </w:tcPr>
          <w:p w:rsidR="002512A3" w:rsidRPr="00F30ADB" w:rsidRDefault="002512A3" w:rsidP="002512A3">
            <w:pPr>
              <w:pStyle w:val="BodyA"/>
              <w:spacing w:line="300" w:lineRule="exact"/>
              <w:rPr>
                <w:rFonts w:ascii="Arial" w:hAnsi="Arial" w:cs="Arial"/>
              </w:rPr>
            </w:pPr>
            <w:r w:rsidRPr="00F30ADB">
              <w:rPr>
                <w:rFonts w:ascii="Arial" w:hAnsi="Arial" w:cs="Arial"/>
              </w:rPr>
              <w:t>The strategies/ processes involved in preparing or planning to write. It can involve incubating ideas and researching a topic</w:t>
            </w:r>
          </w:p>
        </w:tc>
        <w:tc>
          <w:tcPr>
            <w:tcW w:w="2868" w:type="dxa"/>
            <w:shd w:val="clear" w:color="auto" w:fill="FFFFFF" w:themeFill="background1"/>
          </w:tcPr>
          <w:p w:rsidR="002512A3" w:rsidRPr="00F30ADB" w:rsidRDefault="002512A3" w:rsidP="002512A3">
            <w:pPr>
              <w:pStyle w:val="BodyA"/>
              <w:tabs>
                <w:tab w:val="left" w:pos="1440"/>
                <w:tab w:val="left" w:pos="2160"/>
                <w:tab w:val="left" w:pos="2880"/>
                <w:tab w:val="left" w:pos="3600"/>
                <w:tab w:val="left" w:pos="4320"/>
                <w:tab w:val="left" w:pos="5040"/>
                <w:tab w:val="left" w:pos="5760"/>
                <w:tab w:val="left" w:pos="6480"/>
                <w:tab w:val="left" w:pos="7050"/>
              </w:tabs>
              <w:spacing w:line="300" w:lineRule="exact"/>
              <w:rPr>
                <w:rFonts w:ascii="Arial" w:hAnsi="Arial" w:cs="Arial"/>
              </w:rPr>
            </w:pPr>
            <w:r w:rsidRPr="00F30ADB">
              <w:rPr>
                <w:rFonts w:ascii="Arial" w:hAnsi="Arial" w:cs="Arial"/>
                <w:i/>
                <w:iCs/>
              </w:rPr>
              <w:t>Sometimes you plan it and it works really well. Other times…you have to find another way into the story</w:t>
            </w:r>
          </w:p>
        </w:tc>
        <w:tc>
          <w:tcPr>
            <w:tcW w:w="8081" w:type="dxa"/>
            <w:shd w:val="clear" w:color="auto" w:fill="FFFFFF" w:themeFill="background1"/>
          </w:tcPr>
          <w:p w:rsidR="002512A3" w:rsidRPr="00A7527E" w:rsidRDefault="002512A3" w:rsidP="002512A3">
            <w:pPr>
              <w:pStyle w:val="Body"/>
              <w:tabs>
                <w:tab w:val="left" w:pos="1440"/>
                <w:tab w:val="left" w:pos="2160"/>
                <w:tab w:val="left" w:pos="2880"/>
                <w:tab w:val="left" w:pos="3600"/>
                <w:tab w:val="left" w:pos="4320"/>
                <w:tab w:val="left" w:pos="5040"/>
                <w:tab w:val="left" w:pos="5760"/>
                <w:tab w:val="left" w:pos="6480"/>
                <w:tab w:val="left" w:pos="7050"/>
              </w:tabs>
              <w:rPr>
                <w:rFonts w:ascii="Arial" w:eastAsia="Avenir Book Oblique" w:hAnsi="Arial" w:cs="Arial"/>
                <w:i/>
                <w:u w:color="000000"/>
              </w:rPr>
            </w:pPr>
            <w:r w:rsidRPr="00A7527E">
              <w:rPr>
                <w:rFonts w:ascii="Arial" w:hAnsi="Arial" w:cs="Arial"/>
                <w:i/>
                <w:u w:color="000000"/>
              </w:rPr>
              <w:t>Could you try to plan out […e.g. the order in which things happen in your piece of writing…</w:t>
            </w:r>
            <w:r w:rsidRPr="00A7527E">
              <w:rPr>
                <w:rFonts w:ascii="Arial" w:hAnsi="Arial" w:cs="Arial"/>
                <w:i/>
                <w:u w:color="000000"/>
                <w:lang w:val="pt-PT"/>
              </w:rPr>
              <w:t>]</w:t>
            </w:r>
          </w:p>
          <w:p w:rsidR="002512A3" w:rsidRPr="00A7527E" w:rsidRDefault="002512A3" w:rsidP="002512A3">
            <w:pPr>
              <w:pStyle w:val="Body"/>
              <w:tabs>
                <w:tab w:val="left" w:pos="1440"/>
                <w:tab w:val="left" w:pos="2160"/>
                <w:tab w:val="left" w:pos="2880"/>
                <w:tab w:val="left" w:pos="3600"/>
                <w:tab w:val="left" w:pos="4320"/>
                <w:tab w:val="left" w:pos="5040"/>
                <w:tab w:val="left" w:pos="5760"/>
                <w:tab w:val="left" w:pos="6480"/>
                <w:tab w:val="left" w:pos="7050"/>
              </w:tabs>
              <w:rPr>
                <w:rFonts w:ascii="Arial" w:eastAsia="Avenir Book Oblique" w:hAnsi="Arial" w:cs="Arial"/>
                <w:i/>
                <w:sz w:val="10"/>
                <w:szCs w:val="10"/>
                <w:u w:color="000000"/>
              </w:rPr>
            </w:pPr>
          </w:p>
          <w:p w:rsidR="002512A3" w:rsidRPr="00F30ADB" w:rsidRDefault="002512A3" w:rsidP="002512A3">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A7527E">
              <w:rPr>
                <w:rFonts w:ascii="Arial" w:hAnsi="Arial" w:cs="Arial"/>
                <w:i/>
                <w:u w:color="000000"/>
              </w:rPr>
              <w:t>Are their details you need to find out about at this stage in the writing process? How could you research […</w:t>
            </w:r>
            <w:r w:rsidRPr="00A7527E">
              <w:rPr>
                <w:rFonts w:ascii="Arial" w:hAnsi="Arial" w:cs="Arial"/>
                <w:i/>
                <w:u w:color="000000"/>
                <w:lang w:val="pt-PT"/>
              </w:rPr>
              <w:t>]?</w:t>
            </w:r>
          </w:p>
        </w:tc>
      </w:tr>
    </w:tbl>
    <w:p w:rsidR="009E3716" w:rsidRDefault="009E3716" w:rsidP="009E3716">
      <w:pPr>
        <w:jc w:val="center"/>
        <w:rPr>
          <w:sz w:val="24"/>
          <w:szCs w:val="24"/>
        </w:rPr>
      </w:pPr>
    </w:p>
    <w:p w:rsidR="002512A3" w:rsidRDefault="002512A3" w:rsidP="009E3716">
      <w:pPr>
        <w:jc w:val="center"/>
        <w:rPr>
          <w:sz w:val="24"/>
          <w:szCs w:val="24"/>
        </w:rPr>
      </w:pPr>
    </w:p>
    <w:p w:rsidR="001A1F6E" w:rsidRDefault="001A1F6E" w:rsidP="001A1F6E">
      <w:pPr>
        <w:rPr>
          <w:sz w:val="24"/>
          <w:szCs w:val="24"/>
        </w:rPr>
      </w:pPr>
    </w:p>
    <w:p w:rsidR="001A1F6E" w:rsidRDefault="001A1F6E" w:rsidP="001A1F6E">
      <w:pPr>
        <w:rPr>
          <w:sz w:val="24"/>
          <w:szCs w:val="24"/>
        </w:rPr>
      </w:pPr>
    </w:p>
    <w:p w:rsidR="001A1F6E" w:rsidRDefault="001A1F6E" w:rsidP="001A1F6E">
      <w:pPr>
        <w:rPr>
          <w:sz w:val="24"/>
          <w:szCs w:val="24"/>
        </w:rPr>
      </w:pPr>
    </w:p>
    <w:tbl>
      <w:tblPr>
        <w:tblW w:w="153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16"/>
        <w:gridCol w:w="2638"/>
        <w:gridCol w:w="2690"/>
        <w:gridCol w:w="8728"/>
      </w:tblGrid>
      <w:tr w:rsidR="002512A3" w:rsidRPr="00F30ADB" w:rsidTr="0024442C">
        <w:trPr>
          <w:trHeight w:val="341"/>
        </w:trPr>
        <w:tc>
          <w:tcPr>
            <w:tcW w:w="13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49069B">
            <w:pPr>
              <w:pStyle w:val="BodyA"/>
              <w:spacing w:after="0" w:line="300" w:lineRule="exact"/>
              <w:rPr>
                <w:rFonts w:ascii="Arial" w:hAnsi="Arial" w:cs="Arial"/>
              </w:rPr>
            </w:pPr>
            <w:r w:rsidRPr="00F30ADB">
              <w:rPr>
                <w:rFonts w:ascii="Arial" w:hAnsi="Arial" w:cs="Arial"/>
              </w:rPr>
              <w:t>Category</w:t>
            </w:r>
          </w:p>
        </w:tc>
        <w:tc>
          <w:tcPr>
            <w:tcW w:w="26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49069B">
            <w:pPr>
              <w:pStyle w:val="BodyA"/>
              <w:spacing w:after="0" w:line="300" w:lineRule="exact"/>
              <w:rPr>
                <w:rFonts w:ascii="Arial" w:hAnsi="Arial" w:cs="Arial"/>
              </w:rPr>
            </w:pPr>
            <w:r w:rsidRPr="00F30ADB">
              <w:rPr>
                <w:rFonts w:ascii="Arial" w:hAnsi="Arial" w:cs="Arial"/>
              </w:rPr>
              <w:t>Explanation</w:t>
            </w:r>
          </w:p>
        </w:tc>
        <w:tc>
          <w:tcPr>
            <w:tcW w:w="26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49069B">
            <w:pPr>
              <w:pStyle w:val="BodyA"/>
              <w:spacing w:after="0" w:line="300" w:lineRule="exact"/>
              <w:rPr>
                <w:rFonts w:ascii="Arial" w:hAnsi="Arial" w:cs="Arial"/>
              </w:rPr>
            </w:pPr>
            <w:r w:rsidRPr="00F30ADB">
              <w:rPr>
                <w:rFonts w:ascii="Arial" w:hAnsi="Arial" w:cs="Arial"/>
              </w:rPr>
              <w:t>Example</w:t>
            </w:r>
          </w:p>
        </w:tc>
        <w:tc>
          <w:tcPr>
            <w:tcW w:w="87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49069B">
            <w:pPr>
              <w:pStyle w:val="Body"/>
              <w:spacing w:line="300" w:lineRule="exact"/>
              <w:rPr>
                <w:rFonts w:ascii="Arial" w:hAnsi="Arial" w:cs="Arial"/>
              </w:rPr>
            </w:pPr>
            <w:r w:rsidRPr="00F30ADB">
              <w:rPr>
                <w:rFonts w:ascii="Arial" w:hAnsi="Arial" w:cs="Arial"/>
                <w:u w:color="000000"/>
              </w:rPr>
              <w:t>Modelled Feedback</w:t>
            </w:r>
          </w:p>
        </w:tc>
      </w:tr>
      <w:tr w:rsidR="002512A3" w:rsidRPr="00A7527E" w:rsidTr="002512A3">
        <w:trPr>
          <w:trHeight w:val="1531"/>
        </w:trPr>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spacing w:after="0" w:line="300" w:lineRule="exact"/>
              <w:rPr>
                <w:rFonts w:ascii="Arial" w:hAnsi="Arial" w:cs="Arial"/>
              </w:rPr>
            </w:pPr>
            <w:r w:rsidRPr="00F30ADB">
              <w:rPr>
                <w:rFonts w:ascii="Arial" w:hAnsi="Arial" w:cs="Arial"/>
              </w:rPr>
              <w:t>Reviewing</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spacing w:after="0" w:line="300" w:lineRule="exact"/>
              <w:rPr>
                <w:rFonts w:ascii="Arial" w:hAnsi="Arial" w:cs="Arial"/>
              </w:rPr>
            </w:pPr>
            <w:r w:rsidRPr="00F30ADB">
              <w:rPr>
                <w:rFonts w:ascii="Arial" w:hAnsi="Arial" w:cs="Arial"/>
              </w:rPr>
              <w:t>The strategies/ processes involved in evaluating text, making decisions as to what to keep, cut and alter</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spacing w:after="0" w:line="240" w:lineRule="auto"/>
              <w:rPr>
                <w:rFonts w:ascii="Arial" w:hAnsi="Arial" w:cs="Arial"/>
              </w:rPr>
            </w:pPr>
            <w:r w:rsidRPr="00F30ADB">
              <w:rPr>
                <w:rFonts w:ascii="Arial" w:hAnsi="Arial" w:cs="Arial"/>
                <w:i/>
                <w:iCs/>
              </w:rPr>
              <w:t>It’s about…being quite rigorous about what works and what doesn’t</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
              <w:rPr>
                <w:rFonts w:ascii="Arial" w:eastAsia="Calibri" w:hAnsi="Arial" w:cs="Arial"/>
                <w:i/>
                <w:iCs/>
                <w:u w:color="000000"/>
                <w:lang w:val="pt-PT"/>
              </w:rPr>
            </w:pPr>
            <w:r w:rsidRPr="00F30ADB">
              <w:rPr>
                <w:rFonts w:ascii="Arial" w:eastAsia="Calibri" w:hAnsi="Arial" w:cs="Arial"/>
                <w:i/>
                <w:iCs/>
                <w:u w:color="000000"/>
              </w:rPr>
              <w:t>Which words/sentences/sections are you happy with and whic</w:t>
            </w:r>
            <w:r>
              <w:rPr>
                <w:rFonts w:ascii="Arial" w:eastAsia="Calibri" w:hAnsi="Arial" w:cs="Arial"/>
                <w:i/>
                <w:iCs/>
                <w:u w:color="000000"/>
              </w:rPr>
              <w:t xml:space="preserve">h do you think […could be cut; </w:t>
            </w:r>
            <w:r w:rsidRPr="00F30ADB">
              <w:rPr>
                <w:rFonts w:ascii="Arial" w:eastAsia="Calibri" w:hAnsi="Arial" w:cs="Arial"/>
                <w:i/>
                <w:iCs/>
                <w:u w:color="000000"/>
              </w:rPr>
              <w:t>need revising]? Perhap</w:t>
            </w:r>
            <w:r>
              <w:rPr>
                <w:rFonts w:ascii="Arial" w:eastAsia="Calibri" w:hAnsi="Arial" w:cs="Arial"/>
                <w:i/>
                <w:iCs/>
                <w:u w:color="000000"/>
              </w:rPr>
              <w:t>s this word/sentence/section [</w:t>
            </w:r>
            <w:r w:rsidRPr="00F30ADB">
              <w:rPr>
                <w:rFonts w:ascii="Arial" w:eastAsia="Calibri" w:hAnsi="Arial" w:cs="Arial"/>
                <w:i/>
                <w:iCs/>
                <w:u w:color="000000"/>
              </w:rPr>
              <w:t>e.g. isn't needed; needs more thinking about…</w:t>
            </w:r>
            <w:r w:rsidRPr="00F30ADB">
              <w:rPr>
                <w:rFonts w:ascii="Arial" w:eastAsia="Calibri" w:hAnsi="Arial" w:cs="Arial"/>
                <w:i/>
                <w:iCs/>
                <w:u w:color="000000"/>
                <w:lang w:val="pt-PT"/>
              </w:rPr>
              <w:t>]</w:t>
            </w:r>
          </w:p>
          <w:p w:rsidR="002512A3" w:rsidRPr="00F30ADB" w:rsidRDefault="002512A3" w:rsidP="002512A3">
            <w:pPr>
              <w:pStyle w:val="Body"/>
              <w:rPr>
                <w:rFonts w:ascii="Arial" w:eastAsia="Calibri" w:hAnsi="Arial" w:cs="Arial"/>
                <w:i/>
                <w:iCs/>
                <w:sz w:val="10"/>
                <w:szCs w:val="10"/>
                <w:u w:color="000000"/>
              </w:rPr>
            </w:pPr>
          </w:p>
          <w:p w:rsidR="002512A3" w:rsidRPr="00F30ADB" w:rsidRDefault="002512A3" w:rsidP="002512A3">
            <w:pPr>
              <w:pStyle w:val="Body"/>
              <w:rPr>
                <w:rFonts w:ascii="Arial" w:hAnsi="Arial" w:cs="Arial"/>
              </w:rPr>
            </w:pPr>
            <w:r w:rsidRPr="00F30ADB">
              <w:rPr>
                <w:rFonts w:ascii="Arial" w:eastAsia="Calibri" w:hAnsi="Arial" w:cs="Arial"/>
                <w:i/>
                <w:iCs/>
                <w:u w:color="000000"/>
              </w:rPr>
              <w:t>So let</w:t>
            </w:r>
            <w:r>
              <w:rPr>
                <w:rFonts w:ascii="Arial" w:eastAsia="Calibri" w:hAnsi="Arial" w:cs="Arial"/>
                <w:i/>
                <w:iCs/>
                <w:u w:color="000000"/>
              </w:rPr>
              <w:t>’</w:t>
            </w:r>
            <w:r w:rsidRPr="00F30ADB">
              <w:rPr>
                <w:rFonts w:ascii="Arial" w:eastAsia="Calibri" w:hAnsi="Arial" w:cs="Arial"/>
                <w:i/>
                <w:iCs/>
                <w:u w:color="000000"/>
              </w:rPr>
              <w:t>s look at how you have used [… e.g. repetition; detail; tense; structure; viewpoint…</w:t>
            </w:r>
            <w:r w:rsidRPr="00F30ADB">
              <w:rPr>
                <w:rFonts w:ascii="Arial" w:eastAsia="Calibri" w:hAnsi="Arial" w:cs="Arial"/>
                <w:i/>
                <w:iCs/>
                <w:u w:color="000000"/>
                <w:lang w:val="pt-PT"/>
              </w:rPr>
              <w:t>]</w:t>
            </w:r>
          </w:p>
        </w:tc>
      </w:tr>
      <w:tr w:rsidR="002512A3" w:rsidRPr="00F30ADB" w:rsidTr="0024442C">
        <w:trPr>
          <w:trHeight w:val="1531"/>
        </w:trPr>
        <w:tc>
          <w:tcPr>
            <w:tcW w:w="13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2512A3">
            <w:pPr>
              <w:pStyle w:val="BodyA"/>
              <w:spacing w:after="0" w:line="300" w:lineRule="exact"/>
              <w:jc w:val="both"/>
              <w:rPr>
                <w:rFonts w:ascii="Arial" w:hAnsi="Arial" w:cs="Arial"/>
              </w:rPr>
            </w:pPr>
            <w:bookmarkStart w:id="0" w:name="_GoBack" w:colFirst="0" w:colLast="3"/>
            <w:r w:rsidRPr="00F30ADB">
              <w:rPr>
                <w:rFonts w:ascii="Arial" w:hAnsi="Arial" w:cs="Arial"/>
              </w:rPr>
              <w:t>Revision</w:t>
            </w:r>
          </w:p>
        </w:tc>
        <w:tc>
          <w:tcPr>
            <w:tcW w:w="26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2512A3">
            <w:pPr>
              <w:pStyle w:val="BodyA"/>
              <w:spacing w:after="0" w:line="300" w:lineRule="exact"/>
              <w:rPr>
                <w:rFonts w:ascii="Arial" w:hAnsi="Arial" w:cs="Arial"/>
              </w:rPr>
            </w:pPr>
            <w:r w:rsidRPr="00F30ADB">
              <w:rPr>
                <w:rFonts w:ascii="Arial" w:hAnsi="Arial" w:cs="Arial"/>
              </w:rPr>
              <w:t>The strategies/</w:t>
            </w:r>
          </w:p>
          <w:p w:rsidR="002512A3" w:rsidRPr="00F30ADB" w:rsidRDefault="002512A3" w:rsidP="002512A3">
            <w:pPr>
              <w:pStyle w:val="BodyA"/>
              <w:spacing w:after="0" w:line="300" w:lineRule="exact"/>
              <w:rPr>
                <w:rFonts w:ascii="Arial" w:hAnsi="Arial" w:cs="Arial"/>
              </w:rPr>
            </w:pPr>
            <w:r w:rsidRPr="00F30ADB">
              <w:rPr>
                <w:rFonts w:ascii="Arial" w:hAnsi="Arial" w:cs="Arial"/>
              </w:rPr>
              <w:t>processes involved in improving and changing the text</w:t>
            </w:r>
          </w:p>
        </w:tc>
        <w:tc>
          <w:tcPr>
            <w:tcW w:w="26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2512A3">
            <w:pPr>
              <w:pStyle w:val="BodyA"/>
              <w:tabs>
                <w:tab w:val="left" w:pos="1440"/>
                <w:tab w:val="left" w:pos="2160"/>
                <w:tab w:val="left" w:pos="2880"/>
                <w:tab w:val="left" w:pos="3600"/>
                <w:tab w:val="left" w:pos="4320"/>
                <w:tab w:val="left" w:pos="5040"/>
                <w:tab w:val="left" w:pos="5760"/>
                <w:tab w:val="left" w:pos="6480"/>
                <w:tab w:val="left" w:pos="7050"/>
                <w:tab w:val="left" w:pos="7200"/>
                <w:tab w:val="left" w:pos="8640"/>
                <w:tab w:val="left" w:pos="9132"/>
              </w:tabs>
              <w:spacing w:after="0" w:line="240" w:lineRule="auto"/>
              <w:rPr>
                <w:rFonts w:ascii="Arial" w:hAnsi="Arial" w:cs="Arial"/>
              </w:rPr>
            </w:pPr>
            <w:r w:rsidRPr="00F30ADB">
              <w:rPr>
                <w:rFonts w:ascii="Arial" w:hAnsi="Arial" w:cs="Arial"/>
              </w:rPr>
              <w:t>You go down level after level after level…restructuring, polishing, working on it as an object in itself</w:t>
            </w:r>
          </w:p>
        </w:tc>
        <w:tc>
          <w:tcPr>
            <w:tcW w:w="87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F30ADB" w:rsidRDefault="002512A3" w:rsidP="002512A3">
            <w:pPr>
              <w:pStyle w:val="Body"/>
              <w:tabs>
                <w:tab w:val="left" w:pos="1440"/>
                <w:tab w:val="left" w:pos="2160"/>
                <w:tab w:val="left" w:pos="2880"/>
                <w:tab w:val="left" w:pos="3600"/>
                <w:tab w:val="left" w:pos="4320"/>
                <w:tab w:val="left" w:pos="5040"/>
                <w:tab w:val="left" w:pos="5760"/>
                <w:tab w:val="left" w:pos="6480"/>
                <w:tab w:val="left" w:pos="7050"/>
                <w:tab w:val="left" w:pos="7200"/>
                <w:tab w:val="left" w:pos="8640"/>
                <w:tab w:val="left" w:pos="9132"/>
              </w:tabs>
              <w:rPr>
                <w:rFonts w:ascii="Arial" w:hAnsi="Arial" w:cs="Arial"/>
              </w:rPr>
            </w:pPr>
            <w:r w:rsidRPr="00F30ADB">
              <w:rPr>
                <w:rFonts w:ascii="Arial" w:eastAsia="Calibri" w:hAnsi="Arial" w:cs="Arial"/>
                <w:i/>
                <w:iCs/>
                <w:u w:color="000000"/>
              </w:rPr>
              <w:t>So we want to improve this word/sentence/section? Let</w:t>
            </w:r>
            <w:r>
              <w:rPr>
                <w:rFonts w:ascii="Arial" w:eastAsia="Calibri" w:hAnsi="Arial" w:cs="Arial"/>
                <w:i/>
                <w:iCs/>
                <w:u w:color="000000"/>
              </w:rPr>
              <w:t>’</w:t>
            </w:r>
            <w:r w:rsidRPr="00F30ADB">
              <w:rPr>
                <w:rFonts w:ascii="Arial" w:eastAsia="Calibri" w:hAnsi="Arial" w:cs="Arial"/>
                <w:i/>
                <w:iCs/>
                <w:u w:color="000000"/>
              </w:rPr>
              <w:t xml:space="preserve">s try thinking about how to [… e.g. show not tell; be really </w:t>
            </w:r>
            <w:r w:rsidRPr="00F30ADB">
              <w:rPr>
                <w:rFonts w:ascii="Arial" w:eastAsia="Calibri" w:hAnsi="Arial" w:cs="Arial"/>
                <w:i/>
                <w:iCs/>
                <w:u w:color="000000"/>
                <w:lang w:val="it-IT"/>
              </w:rPr>
              <w:t>concise;</w:t>
            </w:r>
            <w:r w:rsidRPr="00F30ADB">
              <w:rPr>
                <w:rFonts w:ascii="Arial" w:eastAsia="Calibri" w:hAnsi="Arial" w:cs="Arial"/>
                <w:i/>
                <w:iCs/>
                <w:u w:color="000000"/>
              </w:rPr>
              <w:t xml:space="preserve"> help the reader understand…</w:t>
            </w:r>
            <w:r w:rsidRPr="00F30ADB">
              <w:rPr>
                <w:rFonts w:ascii="Arial" w:eastAsia="Calibri" w:hAnsi="Arial" w:cs="Arial"/>
                <w:i/>
                <w:iCs/>
                <w:u w:color="000000"/>
                <w:lang w:val="pt-PT"/>
              </w:rPr>
              <w:t>]</w:t>
            </w:r>
          </w:p>
        </w:tc>
      </w:tr>
      <w:bookmarkEnd w:id="0"/>
      <w:tr w:rsidR="002512A3" w:rsidRPr="00F30ADB" w:rsidTr="002512A3">
        <w:trPr>
          <w:trHeight w:val="1831"/>
        </w:trPr>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spacing w:after="0" w:line="300" w:lineRule="exact"/>
              <w:rPr>
                <w:rFonts w:ascii="Arial" w:hAnsi="Arial" w:cs="Arial"/>
              </w:rPr>
            </w:pPr>
            <w:r w:rsidRPr="00F30ADB">
              <w:rPr>
                <w:rFonts w:ascii="Arial" w:hAnsi="Arial" w:cs="Arial"/>
              </w:rPr>
              <w:t>Writing process as a whole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spacing w:after="0" w:line="300" w:lineRule="exact"/>
              <w:rPr>
                <w:rFonts w:ascii="Arial" w:hAnsi="Arial" w:cs="Arial"/>
              </w:rPr>
            </w:pPr>
            <w:r w:rsidRPr="00F30ADB">
              <w:rPr>
                <w:rFonts w:ascii="Arial" w:hAnsi="Arial" w:cs="Arial"/>
              </w:rPr>
              <w:t>The nature of the writing process as a whole and ways of managing it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A"/>
              <w:tabs>
                <w:tab w:val="left" w:pos="18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00" w:lineRule="exact"/>
              <w:ind w:left="39"/>
              <w:rPr>
                <w:rFonts w:ascii="Arial" w:hAnsi="Arial" w:cs="Arial"/>
              </w:rPr>
            </w:pPr>
            <w:r w:rsidRPr="00F30ADB">
              <w:rPr>
                <w:rFonts w:ascii="Arial" w:hAnsi="Arial" w:cs="Arial"/>
              </w:rPr>
              <w:t xml:space="preserve">It’s not that linear process of gathering, drafting, editing, </w:t>
            </w:r>
            <w:proofErr w:type="spellStart"/>
            <w:r w:rsidRPr="00F30ADB">
              <w:rPr>
                <w:rFonts w:ascii="Arial" w:hAnsi="Arial" w:cs="Arial"/>
              </w:rPr>
              <w:t>finalising</w:t>
            </w:r>
            <w:proofErr w:type="spellEnd"/>
            <w:r w:rsidRPr="00F30ADB">
              <w:rPr>
                <w:rFonts w:ascii="Arial" w:hAnsi="Arial" w:cs="Arial"/>
              </w:rPr>
              <w:t>. It’s a circular thing</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2A3" w:rsidRPr="00F30ADB" w:rsidRDefault="002512A3" w:rsidP="002512A3">
            <w:pPr>
              <w:pStyle w:val="Body"/>
              <w:tabs>
                <w:tab w:val="left" w:pos="18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hAnsi="Arial" w:cs="Arial"/>
              </w:rPr>
            </w:pPr>
            <w:r w:rsidRPr="00F30ADB">
              <w:rPr>
                <w:rFonts w:ascii="Arial" w:eastAsia="Calibri" w:hAnsi="Arial" w:cs="Arial"/>
                <w:i/>
                <w:iCs/>
                <w:u w:color="000000"/>
              </w:rPr>
              <w:t>What part of the writing process would you like to use now? Would you like to do some more experimenting with your ideas? Or plan out the whole piece? Or would you like to do some drafting? Are you finished reviewing and revising</w:t>
            </w:r>
            <w:r>
              <w:rPr>
                <w:rFonts w:ascii="Arial" w:eastAsia="Calibri" w:hAnsi="Arial" w:cs="Arial"/>
                <w:i/>
                <w:iCs/>
                <w:u w:color="000000"/>
              </w:rPr>
              <w:t xml:space="preserve">, or </w:t>
            </w:r>
            <w:r w:rsidRPr="00F30ADB">
              <w:rPr>
                <w:rFonts w:ascii="Arial" w:eastAsia="Calibri" w:hAnsi="Arial" w:cs="Arial"/>
                <w:i/>
                <w:iCs/>
                <w:u w:color="000000"/>
              </w:rPr>
              <w:t xml:space="preserve">would </w:t>
            </w:r>
            <w:r>
              <w:rPr>
                <w:rFonts w:ascii="Arial" w:eastAsia="Calibri" w:hAnsi="Arial" w:cs="Arial"/>
                <w:i/>
                <w:iCs/>
                <w:u w:color="000000"/>
              </w:rPr>
              <w:t xml:space="preserve">you </w:t>
            </w:r>
            <w:r w:rsidRPr="00F30ADB">
              <w:rPr>
                <w:rFonts w:ascii="Arial" w:eastAsia="Calibri" w:hAnsi="Arial" w:cs="Arial"/>
                <w:i/>
                <w:iCs/>
                <w:u w:color="000000"/>
              </w:rPr>
              <w:t>like to revise again? Is it time to edit your piece for spelling and grammar?</w:t>
            </w:r>
          </w:p>
        </w:tc>
      </w:tr>
    </w:tbl>
    <w:p w:rsidR="002512A3" w:rsidRPr="009E3716" w:rsidRDefault="002512A3" w:rsidP="009E3716">
      <w:pPr>
        <w:jc w:val="center"/>
        <w:rPr>
          <w:sz w:val="24"/>
          <w:szCs w:val="24"/>
        </w:rPr>
      </w:pPr>
    </w:p>
    <w:sectPr w:rsidR="002512A3" w:rsidRPr="009E3716" w:rsidSect="009E3716">
      <w:pgSz w:w="16838" w:h="11906" w:orient="landscape"/>
      <w:pgMar w:top="107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Obliq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16"/>
    <w:rsid w:val="001A1F6E"/>
    <w:rsid w:val="0024442C"/>
    <w:rsid w:val="002512A3"/>
    <w:rsid w:val="00770883"/>
    <w:rsid w:val="00871458"/>
    <w:rsid w:val="009E3716"/>
    <w:rsid w:val="00E6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C004-B7B9-4448-AE8E-05A54E9A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512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2512A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Default">
    <w:name w:val="Default"/>
    <w:rsid w:val="002512A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25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8E29-2BD9-496A-B024-B5DD2302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Venner, Sara</dc:creator>
  <cp:keywords/>
  <dc:description/>
  <cp:lastModifiedBy>Venner, Sara</cp:lastModifiedBy>
  <cp:revision>4</cp:revision>
  <cp:lastPrinted>2018-11-02T13:55:00Z</cp:lastPrinted>
  <dcterms:created xsi:type="dcterms:W3CDTF">2018-11-02T13:01:00Z</dcterms:created>
  <dcterms:modified xsi:type="dcterms:W3CDTF">2018-11-06T15:38:00Z</dcterms:modified>
</cp:coreProperties>
</file>